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0BE" w:rsidRDefault="00DD30BE">
      <w:r>
        <w:t>+shammai0417+</w:t>
      </w:r>
    </w:p>
    <w:p w:rsidR="00DD30BE" w:rsidRDefault="00DD30BE"/>
    <w:p w:rsidR="00DD30BE" w:rsidRDefault="00DD30BE">
      <w:r>
        <w:t>Lessons that must be learned</w:t>
      </w:r>
    </w:p>
    <w:p w:rsidR="00DD30BE" w:rsidRDefault="00DD30BE">
      <w:r>
        <w:t>Shammai Engelmayer</w:t>
      </w:r>
    </w:p>
    <w:p w:rsidR="00916FF5" w:rsidRDefault="00916FF5">
      <w:r>
        <w:t>God, as n</w:t>
      </w:r>
      <w:bookmarkStart w:id="0" w:name="_GoBack"/>
      <w:bookmarkEnd w:id="0"/>
      <w:r>
        <w:t>oted in my last column, did not send down COVID-19 to punish anyone, nor did He do so to teach us a</w:t>
      </w:r>
      <w:r w:rsidR="0029364B">
        <w:t>ny</w:t>
      </w:r>
      <w:r>
        <w:t xml:space="preserve"> lesson. He taught us many lessons in the past</w:t>
      </w:r>
      <w:r w:rsidR="0029364B">
        <w:t>, however,</w:t>
      </w:r>
      <w:r>
        <w:t xml:space="preserve"> </w:t>
      </w:r>
      <w:r w:rsidR="009112F4">
        <w:t>and the time is overdue for us to learn them</w:t>
      </w:r>
      <w:r>
        <w:t>.</w:t>
      </w:r>
    </w:p>
    <w:p w:rsidR="0029364B" w:rsidRDefault="0029364B" w:rsidP="0029364B">
      <w:r>
        <w:t xml:space="preserve">This pandemic knows no social status. It is not class-conscious. It cares not what religion a person follows, or whether a person is an atheist or agnostic. </w:t>
      </w:r>
      <w:r w:rsidR="002068C4">
        <w:t xml:space="preserve">Race, gender, language—these are non-issues for it. </w:t>
      </w:r>
      <w:r>
        <w:t xml:space="preserve">In that sense, it is the great </w:t>
      </w:r>
      <w:r w:rsidR="00052035">
        <w:t>leveler</w:t>
      </w:r>
      <w:r>
        <w:t>.</w:t>
      </w:r>
    </w:p>
    <w:p w:rsidR="00052035" w:rsidRDefault="00036645" w:rsidP="0029364B">
      <w:r>
        <w:t>The first lesson</w:t>
      </w:r>
      <w:r w:rsidR="0029364B">
        <w:t>, therefore,</w:t>
      </w:r>
      <w:r>
        <w:t xml:space="preserve"> is the inherent equality of all humans</w:t>
      </w:r>
      <w:r w:rsidR="0029364B">
        <w:t xml:space="preserve">, </w:t>
      </w:r>
      <w:r w:rsidR="009112F4">
        <w:t>regardless of who they are</w:t>
      </w:r>
      <w:r w:rsidR="00052035">
        <w:t>, or the job they do</w:t>
      </w:r>
      <w:r w:rsidR="0029364B">
        <w:t xml:space="preserve">. </w:t>
      </w:r>
      <w:r w:rsidR="00052035">
        <w:t>T</w:t>
      </w:r>
      <w:r w:rsidR="0029364B">
        <w:t xml:space="preserve">he clerk behind the supermarket counter, or the drug store, or the one restocking the shelves, or the one collecting the shopping carts from the parking lot are </w:t>
      </w:r>
      <w:r w:rsidR="00052035">
        <w:t xml:space="preserve">all </w:t>
      </w:r>
      <w:r w:rsidR="0029364B">
        <w:t>risking their lives every day so we can put food on our tables</w:t>
      </w:r>
      <w:r w:rsidR="0029364B">
        <w:t xml:space="preserve"> and medicine in our cabinets</w:t>
      </w:r>
      <w:r w:rsidR="0029364B">
        <w:t xml:space="preserve">. The mailman is still delivering the mail. </w:t>
      </w:r>
      <w:r w:rsidR="00052035">
        <w:t xml:space="preserve">Gardeners are outside doing </w:t>
      </w:r>
      <w:r w:rsidR="002068C4">
        <w:t>s</w:t>
      </w:r>
      <w:r w:rsidR="00052035">
        <w:t>pring clean-up. Repairmen are answering calls. Restaurants are still cooking food for delivery, and delivery people are bringing that food to our doors. Service station attendants are still pumping gas.</w:t>
      </w:r>
    </w:p>
    <w:p w:rsidR="00052035" w:rsidRDefault="0029364B" w:rsidP="0029364B">
      <w:r>
        <w:t>Our emergency personnel—police, fire, ambulance, ER physicians</w:t>
      </w:r>
      <w:r w:rsidR="002068C4">
        <w:t>, nurses and other</w:t>
      </w:r>
      <w:r>
        <w:t xml:space="preserve"> staff—are at the highest risk, but they are still on the job.</w:t>
      </w:r>
    </w:p>
    <w:p w:rsidR="0029364B" w:rsidRDefault="00052035" w:rsidP="0029364B">
      <w:r>
        <w:t>May they all be blessed for what they are doing for us.</w:t>
      </w:r>
    </w:p>
    <w:p w:rsidR="00036645" w:rsidRPr="00036645" w:rsidRDefault="00036645" w:rsidP="0029364B">
      <w:r>
        <w:t>Judaism, Islam, and Christianity</w:t>
      </w:r>
      <w:r w:rsidR="009112F4">
        <w:t xml:space="preserve"> </w:t>
      </w:r>
      <w:r>
        <w:t xml:space="preserve">consider themselves “the children of Abraham,” but </w:t>
      </w:r>
      <w:r w:rsidR="0029364B">
        <w:t>that</w:t>
      </w:r>
      <w:r>
        <w:t xml:space="preserve"> miss</w:t>
      </w:r>
      <w:r w:rsidR="0029364B">
        <w:t>es</w:t>
      </w:r>
      <w:r>
        <w:t xml:space="preserve"> the point</w:t>
      </w:r>
      <w:r w:rsidR="0029364B">
        <w:t>, as</w:t>
      </w:r>
      <w:r w:rsidR="009112F4">
        <w:t xml:space="preserve"> </w:t>
      </w:r>
      <w:r w:rsidR="0029364B">
        <w:t xml:space="preserve">is made clear in </w:t>
      </w:r>
      <w:r>
        <w:t xml:space="preserve">a debate between Rabbi Akiva and </w:t>
      </w:r>
      <w:r w:rsidR="009112F4">
        <w:t>the</w:t>
      </w:r>
      <w:r w:rsidRPr="00036645">
        <w:t xml:space="preserve"> scholar Shimon Ben </w:t>
      </w:r>
      <w:proofErr w:type="spellStart"/>
      <w:r w:rsidRPr="00036645">
        <w:t>Azzai</w:t>
      </w:r>
      <w:proofErr w:type="spellEnd"/>
      <w:r w:rsidRPr="00036645">
        <w:t xml:space="preserve"> regarding what is the great principle in the Torah.</w:t>
      </w:r>
      <w:r w:rsidR="0029364B">
        <w:t xml:space="preserve"> To Rabbi Akiva it is Leviticus 19:18, “</w:t>
      </w:r>
      <w:r w:rsidRPr="00036645">
        <w:t>Love your fellow as yourself.</w:t>
      </w:r>
      <w:r w:rsidR="0029364B">
        <w:t>”</w:t>
      </w:r>
      <w:r w:rsidRPr="00036645">
        <w:t xml:space="preserve"> </w:t>
      </w:r>
      <w:r w:rsidR="0029364B">
        <w:t xml:space="preserve">To </w:t>
      </w:r>
      <w:r w:rsidRPr="00036645">
        <w:t xml:space="preserve">Ben </w:t>
      </w:r>
      <w:proofErr w:type="spellStart"/>
      <w:r w:rsidRPr="00036645">
        <w:t>Azzai</w:t>
      </w:r>
      <w:proofErr w:type="spellEnd"/>
      <w:r w:rsidR="0029364B">
        <w:t>, it is</w:t>
      </w:r>
      <w:r w:rsidRPr="00036645">
        <w:t xml:space="preserve"> </w:t>
      </w:r>
      <w:r w:rsidR="0029364B" w:rsidRPr="00036645">
        <w:t>Genesis 5:1</w:t>
      </w:r>
      <w:r w:rsidR="0029364B">
        <w:t>,</w:t>
      </w:r>
      <w:r w:rsidR="0029364B" w:rsidRPr="00036645">
        <w:t xml:space="preserve"> </w:t>
      </w:r>
      <w:r w:rsidR="0029364B">
        <w:t>“</w:t>
      </w:r>
      <w:r w:rsidRPr="00036645">
        <w:t>This is the book of the generations of Adam</w:t>
      </w:r>
      <w:r w:rsidR="0029364B">
        <w:t>.”</w:t>
      </w:r>
      <w:r w:rsidRPr="00036645">
        <w:t xml:space="preserve"> </w:t>
      </w:r>
      <w:r w:rsidRPr="00036645">
        <w:t xml:space="preserve">(See the Jerusalem Talmud tractate </w:t>
      </w:r>
      <w:proofErr w:type="spellStart"/>
      <w:r w:rsidRPr="00036645">
        <w:t>Nedarim</w:t>
      </w:r>
      <w:proofErr w:type="spellEnd"/>
      <w:r w:rsidRPr="00036645">
        <w:t xml:space="preserve"> 30b</w:t>
      </w:r>
      <w:r>
        <w:t xml:space="preserve">; </w:t>
      </w:r>
      <w:proofErr w:type="spellStart"/>
      <w:r w:rsidR="009112F4">
        <w:t>lso</w:t>
      </w:r>
      <w:proofErr w:type="spellEnd"/>
      <w:r w:rsidRPr="00036645">
        <w:t xml:space="preserve"> Genesis Rabbah 24:7</w:t>
      </w:r>
      <w:r>
        <w:t xml:space="preserve"> and</w:t>
      </w:r>
      <w:r>
        <w:t xml:space="preserve"> </w:t>
      </w:r>
      <w:proofErr w:type="spellStart"/>
      <w:r>
        <w:t>Sifra</w:t>
      </w:r>
      <w:proofErr w:type="spellEnd"/>
      <w:r>
        <w:t xml:space="preserve"> </w:t>
      </w:r>
      <w:proofErr w:type="spellStart"/>
      <w:r>
        <w:t>Kedoshim</w:t>
      </w:r>
      <w:proofErr w:type="spellEnd"/>
      <w:r>
        <w:t xml:space="preserve"> 4:12</w:t>
      </w:r>
      <w:r w:rsidRPr="00036645">
        <w:t>.)</w:t>
      </w:r>
    </w:p>
    <w:p w:rsidR="00036645" w:rsidRDefault="00036645" w:rsidP="00036645">
      <w:r w:rsidRPr="00036645">
        <w:t xml:space="preserve">Ben </w:t>
      </w:r>
      <w:proofErr w:type="spellStart"/>
      <w:r w:rsidRPr="00036645">
        <w:t>Azzai’s</w:t>
      </w:r>
      <w:proofErr w:type="spellEnd"/>
      <w:r w:rsidRPr="00036645">
        <w:t xml:space="preserve"> point seems strange. This, after all, </w:t>
      </w:r>
      <w:r w:rsidR="0029364B" w:rsidRPr="00036645">
        <w:t>is</w:t>
      </w:r>
      <w:r w:rsidR="0029364B" w:rsidRPr="00036645">
        <w:t xml:space="preserve"> </w:t>
      </w:r>
      <w:r w:rsidRPr="00036645">
        <w:t xml:space="preserve">the opening verse in a long list </w:t>
      </w:r>
      <w:r w:rsidR="009112F4">
        <w:t>of</w:t>
      </w:r>
      <w:r w:rsidRPr="00036645">
        <w:t xml:space="preserve"> generations that descended from the </w:t>
      </w:r>
      <w:r w:rsidR="0029364B">
        <w:t>F</w:t>
      </w:r>
      <w:r w:rsidRPr="00036645">
        <w:t xml:space="preserve">irst </w:t>
      </w:r>
      <w:r w:rsidR="0029364B">
        <w:t>H</w:t>
      </w:r>
      <w:r w:rsidRPr="00036645">
        <w:t>uman</w:t>
      </w:r>
      <w:r w:rsidR="0029364B">
        <w:t>s</w:t>
      </w:r>
      <w:r w:rsidRPr="00036645">
        <w:t xml:space="preserve">. That, however, is Ben </w:t>
      </w:r>
      <w:proofErr w:type="spellStart"/>
      <w:r w:rsidRPr="00036645">
        <w:t>Azzai</w:t>
      </w:r>
      <w:r w:rsidR="0029364B">
        <w:t>’s</w:t>
      </w:r>
      <w:proofErr w:type="spellEnd"/>
      <w:r w:rsidRPr="00036645">
        <w:t xml:space="preserve"> </w:t>
      </w:r>
      <w:r w:rsidR="0029364B" w:rsidRPr="00036645">
        <w:t>point</w:t>
      </w:r>
      <w:r w:rsidRPr="00036645">
        <w:t>: According to the Torah, all humans descend from the same single human being. All are brothers and sisters to each other. All deserve the same respect and, yes, even love.</w:t>
      </w:r>
      <w:r>
        <w:t xml:space="preserve"> We are all one family, and we all need to treat each other as such.</w:t>
      </w:r>
    </w:p>
    <w:p w:rsidR="0029364B" w:rsidRDefault="00036645" w:rsidP="00036645">
      <w:r w:rsidRPr="00036645">
        <w:t xml:space="preserve"> </w:t>
      </w:r>
      <w:r w:rsidRPr="001D088E">
        <w:t>Thus, we read in the Babyl</w:t>
      </w:r>
      <w:r>
        <w:t xml:space="preserve">onian Talmud tractate </w:t>
      </w:r>
      <w:proofErr w:type="spellStart"/>
      <w:r>
        <w:t>Berachot</w:t>
      </w:r>
      <w:proofErr w:type="spellEnd"/>
      <w:r>
        <w:t xml:space="preserve"> </w:t>
      </w:r>
      <w:r w:rsidRPr="001D088E">
        <w:t>17a: “[A person] should always strive to be on the best terms...with all men and even with the non-Jew in the street, in order that he may be beloved above [i.e., b</w:t>
      </w:r>
      <w:r>
        <w:t>y God] and well</w:t>
      </w:r>
      <w:r>
        <w:noBreakHyphen/>
        <w:t>liked below.</w:t>
      </w:r>
      <w:r w:rsidR="0029364B">
        <w:t>”</w:t>
      </w:r>
    </w:p>
    <w:p w:rsidR="00036645" w:rsidRDefault="00036645" w:rsidP="00036645">
      <w:r>
        <w:t xml:space="preserve">Ben </w:t>
      </w:r>
      <w:proofErr w:type="spellStart"/>
      <w:r>
        <w:t>Azzai’s</w:t>
      </w:r>
      <w:proofErr w:type="spellEnd"/>
      <w:r>
        <w:t xml:space="preserve"> point is made in other ways by our Sages of Blessed Memory. Th</w:t>
      </w:r>
      <w:r>
        <w:t>u</w:t>
      </w:r>
      <w:r>
        <w:t>s, in the Babylonian Talmud tractate Sanhedrin</w:t>
      </w:r>
      <w:r w:rsidR="0029364B">
        <w:t xml:space="preserve"> 38a</w:t>
      </w:r>
      <w:r>
        <w:t>, we are told that the First Human</w:t>
      </w:r>
      <w:r w:rsidRPr="00F3172A">
        <w:t xml:space="preserve"> </w:t>
      </w:r>
      <w:r>
        <w:t>“</w:t>
      </w:r>
      <w:r w:rsidRPr="00F3172A">
        <w:t xml:space="preserve">was created alone so that the families </w:t>
      </w:r>
      <w:r>
        <w:t xml:space="preserve">[of all humans] </w:t>
      </w:r>
      <w:r w:rsidRPr="00F3172A">
        <w:t>will not quarrel with each other</w:t>
      </w:r>
      <w:r>
        <w:t xml:space="preserve">” regarding who had the more distinguished </w:t>
      </w:r>
      <w:r w:rsidR="0029364B">
        <w:t>line</w:t>
      </w:r>
      <w:r>
        <w:t xml:space="preserve">age; </w:t>
      </w:r>
      <w:r w:rsidR="0029364B">
        <w:t>we</w:t>
      </w:r>
      <w:r>
        <w:t xml:space="preserve"> all have the same ancestor.</w:t>
      </w:r>
    </w:p>
    <w:p w:rsidR="00036645" w:rsidRDefault="0029364B" w:rsidP="00036645">
      <w:r>
        <w:t xml:space="preserve">The Talmud goes on. </w:t>
      </w:r>
      <w:r w:rsidR="00036645">
        <w:t>The First Human (sorry, but there is no such person called “Adam,” at least not in Genesis 1 and 2</w:t>
      </w:r>
      <w:r w:rsidR="002068C4">
        <w:t>; the word “</w:t>
      </w:r>
      <w:proofErr w:type="spellStart"/>
      <w:r w:rsidR="002068C4">
        <w:t>adam</w:t>
      </w:r>
      <w:proofErr w:type="spellEnd"/>
      <w:r w:rsidR="002068C4">
        <w:t>” means human</w:t>
      </w:r>
      <w:r w:rsidR="00036645">
        <w:t xml:space="preserve">) was created last. The reason, said our Sages, was </w:t>
      </w:r>
      <w:r w:rsidR="00036645">
        <w:lastRenderedPageBreak/>
        <w:t>“</w:t>
      </w:r>
      <w:r w:rsidR="00036645" w:rsidRPr="00F3172A">
        <w:t xml:space="preserve">so that if </w:t>
      </w:r>
      <w:r w:rsidR="00036645">
        <w:t>someone</w:t>
      </w:r>
      <w:r w:rsidR="00036645" w:rsidRPr="00F3172A">
        <w:t xml:space="preserve"> becomes conceited</w:t>
      </w:r>
      <w:r w:rsidR="00036645">
        <w:t>, filled with self-importance</w:t>
      </w:r>
      <w:r w:rsidR="00036645" w:rsidRPr="00F3172A">
        <w:t xml:space="preserve">, </w:t>
      </w:r>
      <w:r w:rsidR="00036645">
        <w:t>[</w:t>
      </w:r>
      <w:r w:rsidR="00036645" w:rsidRPr="00F3172A">
        <w:t>God can</w:t>
      </w:r>
      <w:r w:rsidR="00036645">
        <w:t>]</w:t>
      </w:r>
      <w:r w:rsidR="00036645" w:rsidRPr="00F3172A">
        <w:t xml:space="preserve"> say to him: </w:t>
      </w:r>
      <w:r w:rsidR="00036645">
        <w:t>{Even] t</w:t>
      </w:r>
      <w:r w:rsidR="00036645" w:rsidRPr="00F3172A">
        <w:t xml:space="preserve">he mosquito </w:t>
      </w:r>
      <w:r w:rsidR="00036645">
        <w:t>came before</w:t>
      </w:r>
      <w:r w:rsidR="00036645" w:rsidRPr="00F3172A">
        <w:t xml:space="preserve"> you in the acts of Creation</w:t>
      </w:r>
      <w:r w:rsidR="00036645">
        <w:t>.”</w:t>
      </w:r>
    </w:p>
    <w:p w:rsidR="00036645" w:rsidRDefault="00036645" w:rsidP="00036645">
      <w:r>
        <w:t>The Torah teach</w:t>
      </w:r>
      <w:r w:rsidR="002068C4">
        <w:t>es</w:t>
      </w:r>
      <w:r>
        <w:t xml:space="preserve"> this lesson</w:t>
      </w:r>
      <w:r w:rsidR="002068C4">
        <w:t xml:space="preserve"> in many ways</w:t>
      </w:r>
      <w:r>
        <w:t xml:space="preserve">, </w:t>
      </w:r>
      <w:r w:rsidR="009112F4">
        <w:t>including</w:t>
      </w:r>
      <w:r>
        <w:t xml:space="preserve"> in the commandment to observe Shabbat</w:t>
      </w:r>
      <w:r w:rsidR="002068C4">
        <w:t>. It</w:t>
      </w:r>
      <w:r w:rsidR="00052035">
        <w:t xml:space="preserve"> n</w:t>
      </w:r>
      <w:r w:rsidR="0029364B">
        <w:t xml:space="preserve">ot only </w:t>
      </w:r>
      <w:r>
        <w:t>require</w:t>
      </w:r>
      <w:r w:rsidR="00052035">
        <w:t>s us</w:t>
      </w:r>
      <w:r>
        <w:t xml:space="preserve"> not </w:t>
      </w:r>
      <w:r w:rsidR="00052035">
        <w:t xml:space="preserve">to </w:t>
      </w:r>
      <w:r w:rsidRPr="00036645">
        <w:t>do any work</w:t>
      </w:r>
      <w:r w:rsidR="002068C4">
        <w:t xml:space="preserve"> that day</w:t>
      </w:r>
      <w:r>
        <w:t xml:space="preserve">, but </w:t>
      </w:r>
      <w:r w:rsidR="002068C4">
        <w:t xml:space="preserve">one day out of every seven, for one-seventh of our lives, </w:t>
      </w:r>
      <w:r w:rsidR="002068C4">
        <w:t xml:space="preserve">it </w:t>
      </w:r>
      <w:r w:rsidR="00052035">
        <w:t xml:space="preserve">forces us to acknowledge </w:t>
      </w:r>
      <w:r>
        <w:t xml:space="preserve">the total equality of all </w:t>
      </w:r>
      <w:r w:rsidR="009112F4">
        <w:t>God’s creatures, human and otherwise</w:t>
      </w:r>
      <w:r w:rsidR="00052035">
        <w:t>, precisely because they are God’s creatures</w:t>
      </w:r>
      <w:r>
        <w:t>.</w:t>
      </w:r>
    </w:p>
    <w:p w:rsidR="00036645" w:rsidRDefault="009112F4" w:rsidP="00036645">
      <w:r>
        <w:t>Another</w:t>
      </w:r>
      <w:r w:rsidR="00036645">
        <w:t xml:space="preserve"> important </w:t>
      </w:r>
      <w:r>
        <w:t>lesson</w:t>
      </w:r>
      <w:r w:rsidR="00036645">
        <w:t xml:space="preserve"> is the need to provide adequate health care to all people—including preventative measures, which, after all, benefits everyone in society.</w:t>
      </w:r>
    </w:p>
    <w:p w:rsidR="00036645" w:rsidRPr="00385552" w:rsidRDefault="00036645" w:rsidP="0029364B">
      <w:r>
        <w:t>To begin with, we are charged with the responsibility to emulate God’s positive attributes. The Torah makes this clear in several places, including Deuteronomy 13:5</w:t>
      </w:r>
      <w:r w:rsidR="0029364B">
        <w:t>:</w:t>
      </w:r>
      <w:r>
        <w:t xml:space="preserve"> “After the Lord your God you shall walk, and Him shall you fear; His commandments you shall keep and you shall hearken to His voice, and Him you shall serve.” </w:t>
      </w:r>
      <w:r w:rsidR="0029364B">
        <w:t xml:space="preserve">As the sage </w:t>
      </w:r>
      <w:r w:rsidR="0029364B" w:rsidRPr="00385552">
        <w:t xml:space="preserve">Rabbi </w:t>
      </w:r>
      <w:r w:rsidR="0029364B">
        <w:t>Ch</w:t>
      </w:r>
      <w:r w:rsidR="0029364B" w:rsidRPr="00385552">
        <w:t>ama</w:t>
      </w:r>
      <w:r w:rsidR="0029364B">
        <w:t xml:space="preserve"> ben </w:t>
      </w:r>
      <w:r w:rsidR="0029364B" w:rsidRPr="00385552">
        <w:t xml:space="preserve">Rabbi </w:t>
      </w:r>
      <w:proofErr w:type="spellStart"/>
      <w:r w:rsidR="0029364B">
        <w:t>Ch</w:t>
      </w:r>
      <w:r w:rsidR="0029364B" w:rsidRPr="00385552">
        <w:t>anina</w:t>
      </w:r>
      <w:proofErr w:type="spellEnd"/>
      <w:r w:rsidR="0029364B">
        <w:t xml:space="preserve"> explained this verse i</w:t>
      </w:r>
      <w:r>
        <w:t xml:space="preserve">n BT </w:t>
      </w:r>
      <w:proofErr w:type="spellStart"/>
      <w:r>
        <w:t>Sota</w:t>
      </w:r>
      <w:proofErr w:type="spellEnd"/>
      <w:r>
        <w:t xml:space="preserve"> 14a, </w:t>
      </w:r>
      <w:r w:rsidR="0029364B">
        <w:t>j</w:t>
      </w:r>
      <w:r w:rsidRPr="00385552">
        <w:t xml:space="preserve">ust as </w:t>
      </w:r>
      <w:r>
        <w:t>God</w:t>
      </w:r>
      <w:r w:rsidRPr="00385552">
        <w:t xml:space="preserve"> clothes the nake</w:t>
      </w:r>
      <w:r>
        <w:t xml:space="preserve">d, </w:t>
      </w:r>
      <w:r w:rsidRPr="00385552">
        <w:t xml:space="preserve">so too must </w:t>
      </w:r>
      <w:r>
        <w:t xml:space="preserve">we </w:t>
      </w:r>
      <w:r w:rsidRPr="00385552">
        <w:t>clothe the naked</w:t>
      </w:r>
      <w:r>
        <w:t xml:space="preserve">. Just as He </w:t>
      </w:r>
      <w:r w:rsidRPr="00385552">
        <w:t>visits the sic</w:t>
      </w:r>
      <w:r>
        <w:t>k</w:t>
      </w:r>
      <w:r w:rsidRPr="00385552">
        <w:t xml:space="preserve">, so too must </w:t>
      </w:r>
      <w:r>
        <w:t xml:space="preserve">we </w:t>
      </w:r>
      <w:r w:rsidRPr="00385552">
        <w:t>visit the sick. </w:t>
      </w:r>
      <w:r>
        <w:t>Just as</w:t>
      </w:r>
      <w:r w:rsidRPr="00385552">
        <w:t xml:space="preserve"> He consoles mourners, so too </w:t>
      </w:r>
      <w:r>
        <w:t xml:space="preserve">must we </w:t>
      </w:r>
      <w:r w:rsidRPr="00385552">
        <w:t xml:space="preserve">console </w:t>
      </w:r>
      <w:r>
        <w:t>them.</w:t>
      </w:r>
    </w:p>
    <w:p w:rsidR="00036645" w:rsidRDefault="00036645" w:rsidP="00036645">
      <w:r>
        <w:t>It follows, then, that just as God is merciful, compassionate, and abounding in kindness (see Exodus 34:6), so must we be. Just as He “supports all who stumble and makes all who are bent stand straight” (see Psalm 145:14), so must we do. And, just as we say in every Amidah we recite that God “heals those who are ill,” and so must we do.</w:t>
      </w:r>
    </w:p>
    <w:p w:rsidR="00036645" w:rsidRDefault="00036645" w:rsidP="0060111E">
      <w:r>
        <w:t>Emulating God is not an option; it is a requirement. That includes emulating his concern for the health and well-being of all people.</w:t>
      </w:r>
      <w:r w:rsidR="002068C4">
        <w:t xml:space="preserve"> That is not just an immediate need; it is a permanent one made even more vital because of the economic upheaval we have only begun to experience. Many more people in the months and years to come will lack the money needed for adequate health care.</w:t>
      </w:r>
    </w:p>
    <w:p w:rsidR="002068C4" w:rsidRDefault="002068C4" w:rsidP="0060111E">
      <w:r>
        <w:t xml:space="preserve">A discussion in BT </w:t>
      </w:r>
      <w:proofErr w:type="spellStart"/>
      <w:r>
        <w:t>Ketubot</w:t>
      </w:r>
      <w:proofErr w:type="spellEnd"/>
      <w:r>
        <w:t xml:space="preserve"> 67b makes it clear that our obligations to those who lack sufficient resources—including when it comes to healthcare—is to adequately fill that need.</w:t>
      </w:r>
    </w:p>
    <w:p w:rsidR="00C337D2" w:rsidRDefault="00C337D2" w:rsidP="00C337D2">
      <w:r>
        <w:t xml:space="preserve">Another discussion, </w:t>
      </w:r>
      <w:r>
        <w:t xml:space="preserve">in BT </w:t>
      </w:r>
      <w:proofErr w:type="spellStart"/>
      <w:r>
        <w:t>Yevamot</w:t>
      </w:r>
      <w:proofErr w:type="spellEnd"/>
      <w:r>
        <w:t xml:space="preserve"> 106a, </w:t>
      </w:r>
      <w:r>
        <w:t>gives rise to a law forbidding price-gouging when someone is ill. It tells</w:t>
      </w:r>
      <w:r>
        <w:t xml:space="preserve"> of an escaped prisoner who </w:t>
      </w:r>
      <w:r>
        <w:t>desperately needs to get across a river</w:t>
      </w:r>
      <w:r>
        <w:t xml:space="preserve">. He </w:t>
      </w:r>
      <w:r>
        <w:t>offers a</w:t>
      </w:r>
      <w:r>
        <w:t xml:space="preserve"> ferryman </w:t>
      </w:r>
      <w:r>
        <w:t>an excessive</w:t>
      </w:r>
      <w:r>
        <w:t xml:space="preserve"> fee </w:t>
      </w:r>
      <w:r>
        <w:t>for his passage</w:t>
      </w:r>
      <w:r>
        <w:t xml:space="preserve">. Because this is an emergency situation for the escapee, however, the halachah </w:t>
      </w:r>
      <w:r>
        <w:t>forbids</w:t>
      </w:r>
      <w:r>
        <w:t xml:space="preserve"> </w:t>
      </w:r>
      <w:r>
        <w:t>t</w:t>
      </w:r>
      <w:r>
        <w:t xml:space="preserve">he ferryman </w:t>
      </w:r>
      <w:r>
        <w:t>from accepting</w:t>
      </w:r>
      <w:r>
        <w:t xml:space="preserve"> </w:t>
      </w:r>
      <w:r>
        <w:t xml:space="preserve">anything but </w:t>
      </w:r>
      <w:r>
        <w:t xml:space="preserve">the normal </w:t>
      </w:r>
      <w:r>
        <w:t>fare</w:t>
      </w:r>
      <w:r>
        <w:t xml:space="preserve">. This led Rabbi Yosef Karo to rule that if someone is ill and needs medication (an emergency situation), it is forbidden to charge that person more than the standard price. </w:t>
      </w:r>
      <w:r w:rsidRPr="00C337D2">
        <w:t xml:space="preserve">(See Shulchan </w:t>
      </w:r>
      <w:proofErr w:type="spellStart"/>
      <w:r w:rsidRPr="00C337D2">
        <w:t>Aruch</w:t>
      </w:r>
      <w:proofErr w:type="spellEnd"/>
      <w:r w:rsidRPr="00C337D2">
        <w:t xml:space="preserve">, </w:t>
      </w:r>
      <w:proofErr w:type="spellStart"/>
      <w:r w:rsidRPr="00C337D2">
        <w:t>Yoreh</w:t>
      </w:r>
      <w:proofErr w:type="spellEnd"/>
      <w:r w:rsidRPr="00C337D2">
        <w:t xml:space="preserve"> </w:t>
      </w:r>
      <w:proofErr w:type="spellStart"/>
      <w:r w:rsidRPr="00C337D2">
        <w:t>De'ah</w:t>
      </w:r>
      <w:proofErr w:type="spellEnd"/>
      <w:r w:rsidRPr="00C337D2">
        <w:t>, 336.3.)</w:t>
      </w:r>
    </w:p>
    <w:p w:rsidR="0060111E" w:rsidRDefault="0060111E" w:rsidP="0060111E">
      <w:r>
        <w:t>So serious did our sages regard the commandment to care for the ill that Torah scholars were forbidden to live in a community that did not have at least one physician. (See BT Sanhedrin 17b.) The reason why a community lacks a physician is obvious: It did not provide the resources for even one medical professional.</w:t>
      </w:r>
    </w:p>
    <w:p w:rsidR="0060111E" w:rsidRDefault="0060111E" w:rsidP="0060111E">
      <w:r>
        <w:t xml:space="preserve">This emphasis on emulating God by </w:t>
      </w:r>
      <w:r w:rsidR="009112F4">
        <w:t>p</w:t>
      </w:r>
      <w:r>
        <w:t>roviding medical care also has ramifications for how physicians should be treated. “</w:t>
      </w:r>
      <w:r w:rsidRPr="0060111E">
        <w:t>Honor a physician </w:t>
      </w:r>
      <w:r>
        <w:t xml:space="preserve">even </w:t>
      </w:r>
      <w:r w:rsidRPr="0060111E">
        <w:t xml:space="preserve">before </w:t>
      </w:r>
      <w:r>
        <w:t xml:space="preserve">you have </w:t>
      </w:r>
      <w:r w:rsidRPr="0060111E">
        <w:t>need of him</w:t>
      </w:r>
      <w:r>
        <w:t>,” said Ben Sira. (See the Wisdom of Ben Sira, 38:1)</w:t>
      </w:r>
    </w:p>
    <w:p w:rsidR="0060111E" w:rsidRDefault="0060111E" w:rsidP="0060111E">
      <w:r w:rsidRPr="006C02AE">
        <w:t>Just how much the physician should be “honored” can be seen from a talmudic prescription regarding Yom Kippur</w:t>
      </w:r>
      <w:r w:rsidR="009112F4">
        <w:t>, a day on which the Torah commands us to fast</w:t>
      </w:r>
      <w:r w:rsidRPr="006C02AE">
        <w:t xml:space="preserve">. If a person </w:t>
      </w:r>
      <w:r>
        <w:t>is told by his or her physician not to</w:t>
      </w:r>
      <w:r w:rsidRPr="006C02AE">
        <w:t xml:space="preserve"> fast </w:t>
      </w:r>
      <w:r>
        <w:t xml:space="preserve">on Yom Kippur </w:t>
      </w:r>
      <w:r w:rsidRPr="006C02AE">
        <w:t xml:space="preserve">for </w:t>
      </w:r>
      <w:r w:rsidR="0029364B">
        <w:t>health</w:t>
      </w:r>
      <w:r w:rsidRPr="006C02AE">
        <w:t xml:space="preserve"> reasons, </w:t>
      </w:r>
      <w:r>
        <w:t>that person</w:t>
      </w:r>
      <w:r w:rsidR="0029364B">
        <w:t xml:space="preserve"> is prohibited from fasting—prohibited; it is not an </w:t>
      </w:r>
      <w:r w:rsidR="0029364B">
        <w:lastRenderedPageBreak/>
        <w:t>option</w:t>
      </w:r>
      <w:r w:rsidRPr="006C02AE">
        <w:t>. “We listen to the physician</w:t>
      </w:r>
      <w:r>
        <w:t>,</w:t>
      </w:r>
      <w:r w:rsidRPr="006C02AE">
        <w:t>”</w:t>
      </w:r>
      <w:r>
        <w:t xml:space="preserve"> says the Talmud, because t</w:t>
      </w:r>
      <w:r w:rsidRPr="006C02AE">
        <w:t>he physician</w:t>
      </w:r>
      <w:r w:rsidR="002068C4">
        <w:t xml:space="preserve"> is the recognized authority in health matters.</w:t>
      </w:r>
      <w:r w:rsidRPr="006C02AE">
        <w:t xml:space="preserve"> (</w:t>
      </w:r>
      <w:r>
        <w:t xml:space="preserve">See </w:t>
      </w:r>
      <w:r w:rsidRPr="006C02AE">
        <w:t xml:space="preserve">BT </w:t>
      </w:r>
      <w:proofErr w:type="spellStart"/>
      <w:r w:rsidRPr="006C02AE">
        <w:t>Yoma</w:t>
      </w:r>
      <w:proofErr w:type="spellEnd"/>
      <w:r w:rsidRPr="006C02AE">
        <w:t xml:space="preserve"> 83a</w:t>
      </w:r>
      <w:r>
        <w:t>.</w:t>
      </w:r>
      <w:r w:rsidRPr="006C02AE">
        <w:t>)</w:t>
      </w:r>
    </w:p>
    <w:p w:rsidR="0060111E" w:rsidRDefault="0029364B" w:rsidP="0060111E">
      <w:r>
        <w:t>That brings us to yet another lesson</w:t>
      </w:r>
      <w:r w:rsidR="009112F4">
        <w:t>: whom to trust when health is the issue</w:t>
      </w:r>
      <w:r>
        <w:t xml:space="preserve">. </w:t>
      </w:r>
      <w:r w:rsidR="0060111E">
        <w:t>We hear some politicians argue that it is so important to get the country’s economy moving again that restrictions may soon be lifted. We hear physicians, on the other hand, say not so fast. As the Talmud states, the physicians rule, not the politicians.</w:t>
      </w:r>
    </w:p>
    <w:p w:rsidR="0060111E" w:rsidRDefault="0060111E" w:rsidP="0060111E">
      <w:r>
        <w:t>Sadly, not all politicians see it that way, including some state governors and, of course, the president of the United States. The New York Times, for e</w:t>
      </w:r>
      <w:r w:rsidR="0029364B">
        <w:t>x</w:t>
      </w:r>
      <w:r>
        <w:t xml:space="preserve">ample, reported last Saturday </w:t>
      </w:r>
      <w:r>
        <w:t xml:space="preserve">that </w:t>
      </w:r>
      <w:r w:rsidRPr="00F3172A">
        <w:t>on the night of Jan</w:t>
      </w:r>
      <w:r>
        <w:t>uary</w:t>
      </w:r>
      <w:r w:rsidRPr="00F3172A">
        <w:t xml:space="preserve"> 28</w:t>
      </w:r>
      <w:r>
        <w:t xml:space="preserve">, </w:t>
      </w:r>
      <w:r w:rsidR="0029364B">
        <w:t>lo</w:t>
      </w:r>
      <w:r w:rsidR="009112F4">
        <w:t>n</w:t>
      </w:r>
      <w:r w:rsidR="0029364B">
        <w:t xml:space="preserve">g before the White House got serious about controlling the pandemic, </w:t>
      </w:r>
      <w:r w:rsidRPr="00F3172A">
        <w:t xml:space="preserve">a senior medical adviser at the Department of Veterans Affairs, Dr. Carter </w:t>
      </w:r>
      <w:proofErr w:type="spellStart"/>
      <w:r w:rsidRPr="00F3172A">
        <w:t>Mecher</w:t>
      </w:r>
      <w:proofErr w:type="spellEnd"/>
      <w:r w:rsidRPr="00F3172A">
        <w:t>,</w:t>
      </w:r>
      <w:r>
        <w:t xml:space="preserve"> </w:t>
      </w:r>
      <w:r>
        <w:t>warned colleagues in an</w:t>
      </w:r>
      <w:r w:rsidR="00052035">
        <w:t>d</w:t>
      </w:r>
      <w:r>
        <w:t xml:space="preserve"> out of government</w:t>
      </w:r>
      <w:r w:rsidR="009112F4">
        <w:t xml:space="preserve"> </w:t>
      </w:r>
      <w:r w:rsidR="0029364B">
        <w:t>that</w:t>
      </w:r>
      <w:r w:rsidRPr="00F3172A">
        <w:t xml:space="preserve"> </w:t>
      </w:r>
      <w:r w:rsidR="0029364B">
        <w:t>“</w:t>
      </w:r>
      <w:r w:rsidRPr="00F3172A">
        <w:t xml:space="preserve">this is going to be bad.” </w:t>
      </w:r>
      <w:r>
        <w:t>Among other suggestions</w:t>
      </w:r>
      <w:r>
        <w:t xml:space="preserve"> he made</w:t>
      </w:r>
      <w:r w:rsidR="0029364B">
        <w:t>, considering that unive</w:t>
      </w:r>
      <w:r w:rsidR="009112F4">
        <w:t>r</w:t>
      </w:r>
      <w:r w:rsidR="0029364B">
        <w:t>sity colleague</w:t>
      </w:r>
      <w:r w:rsidR="009112F4">
        <w:t>s</w:t>
      </w:r>
      <w:r w:rsidR="0029364B">
        <w:t xml:space="preserve"> were among his e-mail recipients,</w:t>
      </w:r>
      <w:r>
        <w:t xml:space="preserve"> was</w:t>
      </w:r>
      <w:r>
        <w:t xml:space="preserve"> to</w:t>
      </w:r>
      <w:r>
        <w:t xml:space="preserve"> “</w:t>
      </w:r>
      <w:r w:rsidRPr="00F3172A">
        <w:t>close the colleges and universities</w:t>
      </w:r>
      <w:r>
        <w:t>.</w:t>
      </w:r>
      <w:r w:rsidRPr="00F3172A">
        <w:t>”</w:t>
      </w:r>
    </w:p>
    <w:p w:rsidR="0060111E" w:rsidRDefault="0060111E" w:rsidP="0029364B">
      <w:r>
        <w:t>F</w:t>
      </w:r>
      <w:r>
        <w:t>rom then on</w:t>
      </w:r>
      <w:r>
        <w:t>, the Times reported,</w:t>
      </w:r>
      <w:r>
        <w:t xml:space="preserve"> “</w:t>
      </w:r>
      <w:r w:rsidRPr="00F3172A">
        <w:t xml:space="preserve">an array of figures inside </w:t>
      </w:r>
      <w:r w:rsidR="00052035">
        <w:t>t</w:t>
      </w:r>
      <w:r w:rsidRPr="00F3172A">
        <w:t>his governmen</w:t>
      </w:r>
      <w:r>
        <w:t>t</w:t>
      </w:r>
      <w:r w:rsidRPr="00F3172A">
        <w:t>—from top White House advisers to experts deep in the cabinet departments and intelligence agencies—identified the threat, sounded alarms and made clear the need for aggressive action.</w:t>
      </w:r>
      <w:r>
        <w:t>”</w:t>
      </w:r>
      <w:r w:rsidR="0029364B">
        <w:t xml:space="preserve"> Yet no aggressive action was taken for another six weeks.</w:t>
      </w:r>
    </w:p>
    <w:p w:rsidR="0060111E" w:rsidRDefault="0029364B" w:rsidP="0060111E">
      <w:r>
        <w:t xml:space="preserve">This is not fake news. </w:t>
      </w:r>
      <w:r w:rsidR="0060111E">
        <w:t xml:space="preserve">We have the word of none other than Dr. Anthony </w:t>
      </w:r>
      <w:proofErr w:type="spellStart"/>
      <w:r w:rsidR="0060111E">
        <w:t>Fauci</w:t>
      </w:r>
      <w:proofErr w:type="spellEnd"/>
      <w:r w:rsidR="0060111E">
        <w:t xml:space="preserve"> </w:t>
      </w:r>
      <w:r>
        <w:t xml:space="preserve">on </w:t>
      </w:r>
      <w:r w:rsidR="0060111E">
        <w:t xml:space="preserve">that. </w:t>
      </w:r>
      <w:r w:rsidR="0060111E" w:rsidRPr="00F3172A">
        <w:t>“We make a recommendation</w:t>
      </w:r>
      <w:r w:rsidR="0060111E">
        <w:t>,” he told a CNN interviewer the day after the Times article appeared. “</w:t>
      </w:r>
      <w:r w:rsidR="0060111E" w:rsidRPr="00F3172A">
        <w:t>Often the recommendation is taken. Sometimes it</w:t>
      </w:r>
      <w:r w:rsidR="0060111E">
        <w:t>’</w:t>
      </w:r>
      <w:r w:rsidR="0060111E" w:rsidRPr="00F3172A">
        <w:t>s not. But it is what it is. We are where we are right now.</w:t>
      </w:r>
      <w:r w:rsidR="0060111E">
        <w:t>”</w:t>
      </w:r>
    </w:p>
    <w:p w:rsidR="0060111E" w:rsidRPr="006C02AE" w:rsidRDefault="0060111E" w:rsidP="0060111E">
      <w:r>
        <w:t>Where we are now is this: As of last Saturday, more than 20,000 people have died</w:t>
      </w:r>
      <w:r w:rsidR="002068C4">
        <w:t xml:space="preserve"> from COVID-19</w:t>
      </w:r>
      <w:r>
        <w:t xml:space="preserve"> in the United States, </w:t>
      </w:r>
      <w:r w:rsidR="009112F4">
        <w:t xml:space="preserve">including many in our area, </w:t>
      </w:r>
      <w:r>
        <w:t xml:space="preserve">with more deaths coming at the rate of approximately 2,000 every day. It did not need to happen. </w:t>
      </w:r>
      <w:r w:rsidRPr="00F3172A">
        <w:t xml:space="preserve">"Obviously you could logically say that if you had a process that was ongoing and you started mitigation earlier, you could have saved lives," </w:t>
      </w:r>
      <w:proofErr w:type="spellStart"/>
      <w:r w:rsidRPr="00F3172A">
        <w:t>Fauci</w:t>
      </w:r>
      <w:proofErr w:type="spellEnd"/>
      <w:r w:rsidRPr="00F3172A">
        <w:t xml:space="preserve"> </w:t>
      </w:r>
      <w:r>
        <w:t>told CNN</w:t>
      </w:r>
      <w:r w:rsidRPr="00F3172A">
        <w:t>. "Obviously, no one is going to deny that."</w:t>
      </w:r>
    </w:p>
    <w:p w:rsidR="0060111E" w:rsidRPr="0060111E" w:rsidRDefault="0060111E" w:rsidP="0060111E">
      <w:pPr>
        <w:rPr>
          <w:lang w:val="en"/>
        </w:rPr>
      </w:pPr>
      <w:r>
        <w:rPr>
          <w:lang w:val="en"/>
        </w:rPr>
        <w:t xml:space="preserve">And no one should deny the wisdom of the Talmud: Listen to the physicians. When they give the green light, </w:t>
      </w:r>
      <w:r w:rsidRPr="002068C4">
        <w:rPr>
          <w:i/>
          <w:iCs/>
          <w:lang w:val="en"/>
        </w:rPr>
        <w:t>and only when they give it</w:t>
      </w:r>
      <w:r>
        <w:rPr>
          <w:lang w:val="en"/>
        </w:rPr>
        <w:t>, should life resume, albeit cautiously.</w:t>
      </w:r>
      <w:r w:rsidR="0029364B">
        <w:rPr>
          <w:lang w:val="en"/>
        </w:rPr>
        <w:t xml:space="preserve"> Right now, that might be the most important lesson to be learned.</w:t>
      </w:r>
      <w:r w:rsidR="00052035">
        <w:rPr>
          <w:lang w:val="en"/>
        </w:rPr>
        <w:t xml:space="preserve"> For now, unless we are essential to our communities, stay indoors or, when outside, wear face masks and glove</w:t>
      </w:r>
      <w:r w:rsidR="002068C4">
        <w:rPr>
          <w:lang w:val="en"/>
        </w:rPr>
        <w:t>s</w:t>
      </w:r>
      <w:r w:rsidR="00052035">
        <w:rPr>
          <w:lang w:val="en"/>
        </w:rPr>
        <w:t>, and keep your distance from the next person.</w:t>
      </w:r>
    </w:p>
    <w:sectPr w:rsidR="0060111E" w:rsidRPr="0060111E" w:rsidSect="0026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502F" w:rsidRDefault="0029502F" w:rsidP="00C337D2">
      <w:pPr>
        <w:spacing w:after="0" w:line="240" w:lineRule="auto"/>
      </w:pPr>
      <w:r>
        <w:separator/>
      </w:r>
    </w:p>
  </w:endnote>
  <w:endnote w:type="continuationSeparator" w:id="0">
    <w:p w:rsidR="0029502F" w:rsidRDefault="0029502F" w:rsidP="00C3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502F" w:rsidRDefault="0029502F" w:rsidP="00C337D2">
      <w:pPr>
        <w:spacing w:after="0" w:line="240" w:lineRule="auto"/>
      </w:pPr>
      <w:r>
        <w:separator/>
      </w:r>
    </w:p>
  </w:footnote>
  <w:footnote w:type="continuationSeparator" w:id="0">
    <w:p w:rsidR="0029502F" w:rsidRDefault="0029502F" w:rsidP="00C33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F5"/>
    <w:rsid w:val="00036645"/>
    <w:rsid w:val="00052035"/>
    <w:rsid w:val="000B633C"/>
    <w:rsid w:val="001C058A"/>
    <w:rsid w:val="002068C4"/>
    <w:rsid w:val="00226B72"/>
    <w:rsid w:val="00267868"/>
    <w:rsid w:val="0029364B"/>
    <w:rsid w:val="0029502F"/>
    <w:rsid w:val="0060111E"/>
    <w:rsid w:val="006C6021"/>
    <w:rsid w:val="009112F4"/>
    <w:rsid w:val="00916FF5"/>
    <w:rsid w:val="00A5000C"/>
    <w:rsid w:val="00A552A1"/>
    <w:rsid w:val="00AA1F18"/>
    <w:rsid w:val="00B36C2A"/>
    <w:rsid w:val="00C337D2"/>
    <w:rsid w:val="00C565B3"/>
    <w:rsid w:val="00CE0780"/>
    <w:rsid w:val="00DD30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D456CA8"/>
  <w15:chartTrackingRefBased/>
  <w15:docId w15:val="{526D50B2-CCDE-F847-86A7-3202701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styleId="NormalWeb">
    <w:name w:val="Normal (Web)"/>
    <w:basedOn w:val="Normal"/>
    <w:uiPriority w:val="99"/>
    <w:semiHidden/>
    <w:unhideWhenUsed/>
    <w:rsid w:val="00036645"/>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036645"/>
  </w:style>
  <w:style w:type="character" w:customStyle="1" w:styleId="querytexthighlight">
    <w:name w:val="querytexthighlight"/>
    <w:basedOn w:val="DefaultParagraphFont"/>
    <w:rsid w:val="00036645"/>
  </w:style>
  <w:style w:type="paragraph" w:styleId="NoSpacing">
    <w:name w:val="No Spacing"/>
    <w:uiPriority w:val="1"/>
    <w:qFormat/>
    <w:rsid w:val="00036645"/>
    <w:pPr>
      <w:ind w:firstLine="216"/>
    </w:pPr>
    <w:rPr>
      <w:rFonts w:cs="Times New Roman"/>
      <w:sz w:val="22"/>
    </w:rPr>
  </w:style>
  <w:style w:type="paragraph" w:customStyle="1" w:styleId="en">
    <w:name w:val="en"/>
    <w:basedOn w:val="Normal"/>
    <w:rsid w:val="0060111E"/>
    <w:pPr>
      <w:spacing w:before="100" w:beforeAutospacing="1" w:after="100" w:afterAutospacing="1" w:line="240" w:lineRule="auto"/>
      <w:ind w:firstLine="0"/>
    </w:pPr>
    <w:rPr>
      <w:rFonts w:ascii="Times New Roman" w:hAnsi="Times New Roman"/>
      <w:sz w:val="24"/>
    </w:rPr>
  </w:style>
  <w:style w:type="paragraph" w:customStyle="1" w:styleId="he1">
    <w:name w:val="he1"/>
    <w:basedOn w:val="Normal"/>
    <w:rsid w:val="0060111E"/>
    <w:pPr>
      <w:spacing w:before="100" w:beforeAutospacing="1" w:after="100" w:afterAutospacing="1" w:line="240" w:lineRule="auto"/>
      <w:ind w:firstLine="0"/>
    </w:pPr>
    <w:rPr>
      <w:rFonts w:ascii="Times New Roman" w:hAnsi="Times New Roman"/>
      <w:sz w:val="24"/>
    </w:rPr>
  </w:style>
  <w:style w:type="paragraph" w:styleId="Header">
    <w:name w:val="header"/>
    <w:basedOn w:val="Normal"/>
    <w:link w:val="HeaderChar"/>
    <w:uiPriority w:val="99"/>
    <w:unhideWhenUsed/>
    <w:rsid w:val="00C3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D2"/>
    <w:rPr>
      <w:rFonts w:cs="Times New Roman"/>
      <w:sz w:val="22"/>
    </w:rPr>
  </w:style>
  <w:style w:type="paragraph" w:styleId="Footer">
    <w:name w:val="footer"/>
    <w:basedOn w:val="Normal"/>
    <w:link w:val="FooterChar"/>
    <w:uiPriority w:val="99"/>
    <w:unhideWhenUsed/>
    <w:rsid w:val="00C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D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54161">
      <w:bodyDiv w:val="1"/>
      <w:marLeft w:val="0"/>
      <w:marRight w:val="0"/>
      <w:marTop w:val="0"/>
      <w:marBottom w:val="0"/>
      <w:divBdr>
        <w:top w:val="none" w:sz="0" w:space="0" w:color="auto"/>
        <w:left w:val="none" w:sz="0" w:space="0" w:color="auto"/>
        <w:bottom w:val="none" w:sz="0" w:space="0" w:color="auto"/>
        <w:right w:val="none" w:sz="0" w:space="0" w:color="auto"/>
      </w:divBdr>
    </w:div>
    <w:div w:id="742216742">
      <w:bodyDiv w:val="1"/>
      <w:marLeft w:val="0"/>
      <w:marRight w:val="0"/>
      <w:marTop w:val="0"/>
      <w:marBottom w:val="0"/>
      <w:divBdr>
        <w:top w:val="none" w:sz="0" w:space="0" w:color="auto"/>
        <w:left w:val="none" w:sz="0" w:space="0" w:color="auto"/>
        <w:bottom w:val="none" w:sz="0" w:space="0" w:color="auto"/>
        <w:right w:val="none" w:sz="0" w:space="0" w:color="auto"/>
      </w:divBdr>
    </w:div>
    <w:div w:id="764960206">
      <w:bodyDiv w:val="1"/>
      <w:marLeft w:val="0"/>
      <w:marRight w:val="0"/>
      <w:marTop w:val="0"/>
      <w:marBottom w:val="0"/>
      <w:divBdr>
        <w:top w:val="none" w:sz="0" w:space="0" w:color="auto"/>
        <w:left w:val="none" w:sz="0" w:space="0" w:color="auto"/>
        <w:bottom w:val="none" w:sz="0" w:space="0" w:color="auto"/>
        <w:right w:val="none" w:sz="0" w:space="0" w:color="auto"/>
      </w:divBdr>
    </w:div>
    <w:div w:id="910971069">
      <w:bodyDiv w:val="1"/>
      <w:marLeft w:val="0"/>
      <w:marRight w:val="0"/>
      <w:marTop w:val="0"/>
      <w:marBottom w:val="0"/>
      <w:divBdr>
        <w:top w:val="none" w:sz="0" w:space="0" w:color="auto"/>
        <w:left w:val="none" w:sz="0" w:space="0" w:color="auto"/>
        <w:bottom w:val="none" w:sz="0" w:space="0" w:color="auto"/>
        <w:right w:val="none" w:sz="0" w:space="0" w:color="auto"/>
      </w:divBdr>
      <w:divsChild>
        <w:div w:id="1819417014">
          <w:marLeft w:val="0"/>
          <w:marRight w:val="0"/>
          <w:marTop w:val="0"/>
          <w:marBottom w:val="0"/>
          <w:divBdr>
            <w:top w:val="none" w:sz="0" w:space="0" w:color="auto"/>
            <w:left w:val="none" w:sz="0" w:space="0" w:color="auto"/>
            <w:bottom w:val="none" w:sz="0" w:space="0" w:color="auto"/>
            <w:right w:val="none" w:sz="0" w:space="0" w:color="auto"/>
          </w:divBdr>
        </w:div>
        <w:div w:id="1564024812">
          <w:marLeft w:val="0"/>
          <w:marRight w:val="0"/>
          <w:marTop w:val="0"/>
          <w:marBottom w:val="0"/>
          <w:divBdr>
            <w:top w:val="none" w:sz="0" w:space="0" w:color="auto"/>
            <w:left w:val="none" w:sz="0" w:space="0" w:color="auto"/>
            <w:bottom w:val="none" w:sz="0" w:space="0" w:color="auto"/>
            <w:right w:val="none" w:sz="0" w:space="0" w:color="auto"/>
          </w:divBdr>
        </w:div>
      </w:divsChild>
    </w:div>
    <w:div w:id="996961733">
      <w:bodyDiv w:val="1"/>
      <w:marLeft w:val="0"/>
      <w:marRight w:val="0"/>
      <w:marTop w:val="0"/>
      <w:marBottom w:val="0"/>
      <w:divBdr>
        <w:top w:val="none" w:sz="0" w:space="0" w:color="auto"/>
        <w:left w:val="none" w:sz="0" w:space="0" w:color="auto"/>
        <w:bottom w:val="none" w:sz="0" w:space="0" w:color="auto"/>
        <w:right w:val="none" w:sz="0" w:space="0" w:color="auto"/>
      </w:divBdr>
    </w:div>
    <w:div w:id="1426536163">
      <w:bodyDiv w:val="1"/>
      <w:marLeft w:val="0"/>
      <w:marRight w:val="0"/>
      <w:marTop w:val="0"/>
      <w:marBottom w:val="0"/>
      <w:divBdr>
        <w:top w:val="none" w:sz="0" w:space="0" w:color="auto"/>
        <w:left w:val="none" w:sz="0" w:space="0" w:color="auto"/>
        <w:bottom w:val="none" w:sz="0" w:space="0" w:color="auto"/>
        <w:right w:val="none" w:sz="0" w:space="0" w:color="auto"/>
      </w:divBdr>
    </w:div>
    <w:div w:id="1651320876">
      <w:bodyDiv w:val="1"/>
      <w:marLeft w:val="0"/>
      <w:marRight w:val="0"/>
      <w:marTop w:val="0"/>
      <w:marBottom w:val="0"/>
      <w:divBdr>
        <w:top w:val="none" w:sz="0" w:space="0" w:color="auto"/>
        <w:left w:val="none" w:sz="0" w:space="0" w:color="auto"/>
        <w:bottom w:val="none" w:sz="0" w:space="0" w:color="auto"/>
        <w:right w:val="none" w:sz="0" w:space="0" w:color="auto"/>
      </w:divBdr>
    </w:div>
    <w:div w:id="1970739536">
      <w:bodyDiv w:val="1"/>
      <w:marLeft w:val="0"/>
      <w:marRight w:val="0"/>
      <w:marTop w:val="0"/>
      <w:marBottom w:val="0"/>
      <w:divBdr>
        <w:top w:val="none" w:sz="0" w:space="0" w:color="auto"/>
        <w:left w:val="none" w:sz="0" w:space="0" w:color="auto"/>
        <w:bottom w:val="none" w:sz="0" w:space="0" w:color="auto"/>
        <w:right w:val="none" w:sz="0" w:space="0" w:color="auto"/>
      </w:divBdr>
    </w:div>
    <w:div w:id="1983271167">
      <w:bodyDiv w:val="1"/>
      <w:marLeft w:val="0"/>
      <w:marRight w:val="0"/>
      <w:marTop w:val="0"/>
      <w:marBottom w:val="0"/>
      <w:divBdr>
        <w:top w:val="none" w:sz="0" w:space="0" w:color="auto"/>
        <w:left w:val="none" w:sz="0" w:space="0" w:color="auto"/>
        <w:bottom w:val="none" w:sz="0" w:space="0" w:color="auto"/>
        <w:right w:val="none" w:sz="0" w:space="0" w:color="auto"/>
      </w:divBdr>
    </w:div>
    <w:div w:id="21390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cp:revision>
  <cp:lastPrinted>2020-04-12T23:10:00Z</cp:lastPrinted>
  <dcterms:created xsi:type="dcterms:W3CDTF">2020-04-13T15:26:00Z</dcterms:created>
  <dcterms:modified xsi:type="dcterms:W3CDTF">2020-04-13T15:26:00Z</dcterms:modified>
</cp:coreProperties>
</file>